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4EA" w:rsidRPr="00870214" w:rsidRDefault="003B24EA" w:rsidP="00870214">
      <w:pPr>
        <w:jc w:val="left"/>
        <w:rPr>
          <w:rFonts w:ascii="仿宋" w:eastAsia="仿宋" w:hAnsi="仿宋"/>
          <w:sz w:val="32"/>
          <w:szCs w:val="32"/>
        </w:rPr>
      </w:pPr>
      <w:r w:rsidRPr="003B24EA">
        <w:rPr>
          <w:kern w:val="0"/>
        </w:rPr>
        <w:br/>
      </w:r>
      <w:r w:rsidRPr="003B24EA">
        <w:rPr>
          <w:kern w:val="0"/>
        </w:rPr>
        <w:br/>
        <w:t> </w:t>
      </w:r>
      <w:r w:rsidRPr="00870214">
        <w:rPr>
          <w:rFonts w:eastAsia="仿宋"/>
          <w:sz w:val="32"/>
          <w:szCs w:val="32"/>
        </w:rPr>
        <w:t> </w:t>
      </w:r>
      <w:r w:rsidR="00870214">
        <w:rPr>
          <w:rFonts w:eastAsia="仿宋" w:hint="eastAsia"/>
          <w:sz w:val="32"/>
          <w:szCs w:val="32"/>
        </w:rPr>
        <w:t xml:space="preserve">            </w:t>
      </w:r>
      <w:r w:rsidR="00870214" w:rsidRPr="00870214">
        <w:rPr>
          <w:rFonts w:ascii="黑体" w:eastAsia="黑体" w:hAnsi="黑体" w:hint="eastAsia"/>
          <w:sz w:val="36"/>
          <w:szCs w:val="36"/>
        </w:rPr>
        <w:t xml:space="preserve"> </w:t>
      </w:r>
      <w:r w:rsidRPr="00870214">
        <w:rPr>
          <w:rFonts w:ascii="黑体" w:eastAsia="黑体" w:hAnsi="黑体"/>
          <w:sz w:val="36"/>
          <w:szCs w:val="36"/>
        </w:rPr>
        <w:t>大石头亚光湖湿地公园办公室</w:t>
      </w:r>
      <w:r w:rsidRPr="00870214">
        <w:rPr>
          <w:rFonts w:ascii="黑体" w:eastAsia="黑体" w:hAnsi="黑体"/>
          <w:sz w:val="36"/>
          <w:szCs w:val="36"/>
        </w:rPr>
        <w:br/>
      </w:r>
      <w:r w:rsidRPr="00870214">
        <w:rPr>
          <w:rFonts w:eastAsia="黑体"/>
          <w:sz w:val="36"/>
          <w:szCs w:val="36"/>
        </w:rPr>
        <w:t>  </w:t>
      </w:r>
      <w:r w:rsidR="00870214" w:rsidRPr="00870214">
        <w:rPr>
          <w:rFonts w:ascii="黑体" w:eastAsia="黑体" w:hAnsi="黑体" w:hint="eastAsia"/>
          <w:sz w:val="36"/>
          <w:szCs w:val="36"/>
        </w:rPr>
        <w:t xml:space="preserve">                 </w:t>
      </w:r>
      <w:r w:rsidRPr="00870214">
        <w:rPr>
          <w:rFonts w:ascii="黑体" w:eastAsia="黑体" w:hAnsi="黑体"/>
          <w:sz w:val="36"/>
          <w:szCs w:val="36"/>
        </w:rPr>
        <w:t>副主任工作职责</w:t>
      </w:r>
      <w:r w:rsidRPr="00870214">
        <w:rPr>
          <w:rFonts w:ascii="黑体" w:eastAsia="黑体" w:hAnsi="黑体"/>
          <w:sz w:val="36"/>
          <w:szCs w:val="36"/>
        </w:rPr>
        <w:br/>
      </w:r>
      <w:r w:rsidRPr="00870214">
        <w:rPr>
          <w:rFonts w:eastAsia="仿宋"/>
          <w:sz w:val="32"/>
          <w:szCs w:val="32"/>
        </w:rPr>
        <w:t> </w:t>
      </w:r>
      <w:r w:rsidR="00870214">
        <w:rPr>
          <w:rFonts w:eastAsia="仿宋" w:hint="eastAsia"/>
          <w:sz w:val="32"/>
          <w:szCs w:val="32"/>
        </w:rPr>
        <w:t xml:space="preserve">    </w:t>
      </w:r>
      <w:r w:rsidRPr="00870214">
        <w:rPr>
          <w:rFonts w:eastAsia="仿宋"/>
          <w:sz w:val="32"/>
          <w:szCs w:val="32"/>
        </w:rPr>
        <w:t> </w:t>
      </w:r>
      <w:r w:rsidRPr="00870214">
        <w:rPr>
          <w:rFonts w:ascii="仿宋" w:eastAsia="仿宋" w:hAnsi="仿宋"/>
          <w:sz w:val="32"/>
          <w:szCs w:val="32"/>
        </w:rPr>
        <w:t>协助局长、董事长、总经理负责下列工作:</w:t>
      </w:r>
      <w:r w:rsidRPr="00870214">
        <w:rPr>
          <w:rFonts w:ascii="仿宋" w:eastAsia="仿宋" w:hAnsi="仿宋"/>
          <w:sz w:val="32"/>
          <w:szCs w:val="32"/>
        </w:rPr>
        <w:br/>
      </w:r>
      <w:r w:rsidRPr="00870214">
        <w:rPr>
          <w:rFonts w:eastAsia="仿宋"/>
          <w:sz w:val="32"/>
          <w:szCs w:val="32"/>
        </w:rPr>
        <w:t> </w:t>
      </w:r>
      <w:r w:rsidR="00870214">
        <w:rPr>
          <w:rFonts w:eastAsia="仿宋" w:hint="eastAsia"/>
          <w:sz w:val="32"/>
          <w:szCs w:val="32"/>
        </w:rPr>
        <w:t xml:space="preserve">    </w:t>
      </w:r>
      <w:r w:rsidRPr="00870214">
        <w:rPr>
          <w:rFonts w:eastAsia="仿宋"/>
          <w:sz w:val="32"/>
          <w:szCs w:val="32"/>
        </w:rPr>
        <w:t> </w:t>
      </w:r>
      <w:r w:rsidRPr="00870214">
        <w:rPr>
          <w:rFonts w:ascii="仿宋" w:eastAsia="仿宋" w:hAnsi="仿宋"/>
          <w:sz w:val="32"/>
          <w:szCs w:val="32"/>
        </w:rPr>
        <w:t>1、</w:t>
      </w:r>
      <w:r w:rsidRPr="00870214">
        <w:rPr>
          <w:rFonts w:eastAsia="仿宋"/>
          <w:sz w:val="32"/>
          <w:szCs w:val="32"/>
        </w:rPr>
        <w:t>  </w:t>
      </w:r>
      <w:r w:rsidRPr="00870214">
        <w:rPr>
          <w:rFonts w:ascii="仿宋" w:eastAsia="仿宋" w:hAnsi="仿宋"/>
          <w:sz w:val="32"/>
          <w:szCs w:val="32"/>
        </w:rPr>
        <w:t>招商引资、生态旅游开发、亚光湖湿地公园及湿地保护区项目落实和政策争取工作;</w:t>
      </w:r>
      <w:r w:rsidRPr="00870214">
        <w:rPr>
          <w:rFonts w:ascii="仿宋" w:eastAsia="仿宋" w:hAnsi="仿宋"/>
          <w:sz w:val="32"/>
          <w:szCs w:val="32"/>
        </w:rPr>
        <w:br/>
      </w:r>
      <w:r w:rsidRPr="00870214">
        <w:rPr>
          <w:rFonts w:eastAsia="仿宋"/>
          <w:sz w:val="32"/>
          <w:szCs w:val="32"/>
        </w:rPr>
        <w:t> </w:t>
      </w:r>
      <w:r w:rsidR="00870214">
        <w:rPr>
          <w:rFonts w:eastAsia="仿宋" w:hint="eastAsia"/>
          <w:sz w:val="32"/>
          <w:szCs w:val="32"/>
        </w:rPr>
        <w:t xml:space="preserve">    </w:t>
      </w:r>
      <w:r w:rsidRPr="00870214">
        <w:rPr>
          <w:rFonts w:eastAsia="仿宋"/>
          <w:sz w:val="32"/>
          <w:szCs w:val="32"/>
        </w:rPr>
        <w:t> </w:t>
      </w:r>
      <w:r w:rsidRPr="00870214">
        <w:rPr>
          <w:rFonts w:ascii="仿宋" w:eastAsia="仿宋" w:hAnsi="仿宋"/>
          <w:sz w:val="32"/>
          <w:szCs w:val="32"/>
        </w:rPr>
        <w:t>2、主管部门:湿地公园办公室综合处、湿地公园资源保护处、湿地公园社会维护管理中心、湿地公园科研监测中心。</w:t>
      </w:r>
    </w:p>
    <w:p w:rsidR="0089591F" w:rsidRPr="00870214" w:rsidRDefault="0089591F" w:rsidP="00870214">
      <w:pPr>
        <w:rPr>
          <w:rFonts w:ascii="仿宋" w:eastAsia="仿宋" w:hAnsi="仿宋"/>
          <w:sz w:val="32"/>
          <w:szCs w:val="32"/>
        </w:rPr>
      </w:pPr>
    </w:p>
    <w:sectPr w:rsidR="0089591F" w:rsidRPr="00870214" w:rsidSect="008959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B24EA"/>
    <w:rsid w:val="003B24EA"/>
    <w:rsid w:val="00870214"/>
    <w:rsid w:val="0089591F"/>
    <w:rsid w:val="00A06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9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6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93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2018-08-15T05:52:00Z</dcterms:created>
  <dcterms:modified xsi:type="dcterms:W3CDTF">2018-09-06T09:41:00Z</dcterms:modified>
</cp:coreProperties>
</file>